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2E57E4" w:rsidRDefault="001F5899" w:rsidP="0070686A">
            <w:pPr>
              <w:pStyle w:val="1"/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2C780D" w:rsidRPr="00F12B68" w:rsidTr="002C780D">
        <w:trPr>
          <w:trHeight w:val="225"/>
        </w:trPr>
        <w:tc>
          <w:tcPr>
            <w:tcW w:w="4395" w:type="dxa"/>
          </w:tcPr>
          <w:p w:rsidR="002C780D" w:rsidRDefault="002C780D" w:rsidP="002C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62" w:rsidRDefault="009A0962" w:rsidP="002C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62" w:rsidRDefault="009A0962" w:rsidP="002C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62" w:rsidRPr="002C780D" w:rsidRDefault="009A0962" w:rsidP="002C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0D" w:rsidRPr="00F12B68" w:rsidTr="002C780D">
        <w:trPr>
          <w:trHeight w:val="225"/>
        </w:trPr>
        <w:tc>
          <w:tcPr>
            <w:tcW w:w="4395" w:type="dxa"/>
          </w:tcPr>
          <w:p w:rsidR="002C780D" w:rsidRPr="002C780D" w:rsidRDefault="002C780D" w:rsidP="002C780D">
            <w:pPr>
              <w:spacing w:line="240" w:lineRule="exact"/>
              <w:ind w:right="881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F5E" w:rsidRDefault="00660F5E" w:rsidP="00660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660F5E">
        <w:rPr>
          <w:rFonts w:ascii="Times New Roman" w:hAnsi="Times New Roman"/>
          <w:sz w:val="28"/>
          <w:szCs w:val="28"/>
        </w:rPr>
        <w:t xml:space="preserve">проведена проверка исполнения </w:t>
      </w:r>
      <w:r w:rsidR="0048084C">
        <w:rPr>
          <w:rFonts w:ascii="Times New Roman" w:hAnsi="Times New Roman"/>
          <w:sz w:val="28"/>
          <w:szCs w:val="28"/>
        </w:rPr>
        <w:t>земельного</w:t>
      </w:r>
      <w:r w:rsidRPr="00660F5E">
        <w:rPr>
          <w:rFonts w:ascii="Times New Roman" w:hAnsi="Times New Roman"/>
          <w:sz w:val="28"/>
          <w:szCs w:val="28"/>
        </w:rPr>
        <w:t xml:space="preserve"> законодательства </w:t>
      </w:r>
      <w:r w:rsidR="0048084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48084C">
        <w:rPr>
          <w:rFonts w:ascii="Times New Roman" w:hAnsi="Times New Roman"/>
          <w:sz w:val="28"/>
          <w:szCs w:val="28"/>
        </w:rPr>
        <w:t>Тимского</w:t>
      </w:r>
      <w:proofErr w:type="spellEnd"/>
      <w:r w:rsidR="0048084C">
        <w:rPr>
          <w:rFonts w:ascii="Times New Roman" w:hAnsi="Times New Roman"/>
          <w:sz w:val="28"/>
          <w:szCs w:val="28"/>
        </w:rPr>
        <w:t xml:space="preserve"> района</w:t>
      </w:r>
      <w:r w:rsidRPr="00660F5E">
        <w:rPr>
          <w:rFonts w:ascii="Times New Roman" w:hAnsi="Times New Roman"/>
          <w:sz w:val="28"/>
          <w:szCs w:val="28"/>
        </w:rPr>
        <w:t>.</w:t>
      </w:r>
    </w:p>
    <w:p w:rsidR="0048084C" w:rsidRDefault="0048084C" w:rsidP="0048084C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факты предоставления земельных участков с видом разрешенного использования для ведения огородничества с нарушением требований к предельным размерам земельных участков, которые могут одновременно находиться на праве собственности и (или) ином праве у граждан, ведущих личное подсобное хозяйство.</w:t>
      </w:r>
    </w:p>
    <w:p w:rsidR="0048084C" w:rsidRPr="0048084C" w:rsidRDefault="0048084C" w:rsidP="0048084C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084C">
        <w:rPr>
          <w:sz w:val="28"/>
          <w:szCs w:val="28"/>
        </w:rPr>
        <w:t xml:space="preserve">Так, </w:t>
      </w:r>
      <w:r w:rsidR="00B246C2">
        <w:rPr>
          <w:sz w:val="28"/>
          <w:szCs w:val="28"/>
        </w:rPr>
        <w:t>ис</w:t>
      </w:r>
      <w:r w:rsidRPr="0048084C">
        <w:rPr>
          <w:sz w:val="28"/>
          <w:szCs w:val="28"/>
        </w:rPr>
        <w:t>ходя из системного толкования, действующее законодательство не предусматривает возможность предоставления без торгов земельных участков гражданам для ведения огородничества площадью, превышающей 2 га.</w:t>
      </w:r>
    </w:p>
    <w:p w:rsidR="00462BB0" w:rsidRPr="00322CE4" w:rsidRDefault="0048084C" w:rsidP="00322CE4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084C">
        <w:rPr>
          <w:sz w:val="28"/>
          <w:szCs w:val="28"/>
        </w:rPr>
        <w:t xml:space="preserve"> Как установлено </w:t>
      </w:r>
      <w:r w:rsidR="00462BB0">
        <w:rPr>
          <w:sz w:val="28"/>
          <w:szCs w:val="28"/>
        </w:rPr>
        <w:t>проверкой</w:t>
      </w:r>
      <w:r w:rsidRPr="0048084C">
        <w:rPr>
          <w:sz w:val="28"/>
          <w:szCs w:val="28"/>
        </w:rPr>
        <w:t xml:space="preserve"> Администрацией </w:t>
      </w:r>
      <w:proofErr w:type="spellStart"/>
      <w:r w:rsidR="00462BB0">
        <w:rPr>
          <w:sz w:val="28"/>
          <w:szCs w:val="28"/>
        </w:rPr>
        <w:t>Тимского</w:t>
      </w:r>
      <w:proofErr w:type="spellEnd"/>
      <w:r w:rsidRPr="0048084C">
        <w:rPr>
          <w:sz w:val="28"/>
          <w:szCs w:val="28"/>
        </w:rPr>
        <w:t xml:space="preserve"> района на основании заявлений граждан без проведения торгов были заключен</w:t>
      </w:r>
      <w:r w:rsidR="00B246C2">
        <w:rPr>
          <w:sz w:val="28"/>
          <w:szCs w:val="28"/>
        </w:rPr>
        <w:t xml:space="preserve"> ряд</w:t>
      </w:r>
      <w:r w:rsidRPr="0048084C">
        <w:rPr>
          <w:sz w:val="28"/>
          <w:szCs w:val="28"/>
        </w:rPr>
        <w:t xml:space="preserve"> договор</w:t>
      </w:r>
      <w:r w:rsidR="00B246C2">
        <w:rPr>
          <w:sz w:val="28"/>
          <w:szCs w:val="28"/>
        </w:rPr>
        <w:t>ов</w:t>
      </w:r>
      <w:r w:rsidRPr="0048084C">
        <w:rPr>
          <w:sz w:val="28"/>
          <w:szCs w:val="28"/>
        </w:rPr>
        <w:t xml:space="preserve"> аренды земельных участков, категория земель - земли </w:t>
      </w:r>
      <w:r w:rsidR="00462BB0">
        <w:rPr>
          <w:sz w:val="28"/>
          <w:szCs w:val="28"/>
        </w:rPr>
        <w:t>населенных пунктов</w:t>
      </w:r>
      <w:r w:rsidRPr="0048084C">
        <w:rPr>
          <w:sz w:val="28"/>
          <w:szCs w:val="28"/>
        </w:rPr>
        <w:t>, разрешенное использование - для ведения огородничества</w:t>
      </w:r>
      <w:r w:rsidR="00B246C2">
        <w:rPr>
          <w:sz w:val="28"/>
          <w:szCs w:val="28"/>
        </w:rPr>
        <w:t xml:space="preserve">, при этом, </w:t>
      </w:r>
      <w:r w:rsidR="00462BB0">
        <w:rPr>
          <w:sz w:val="28"/>
          <w:szCs w:val="28"/>
        </w:rPr>
        <w:t>пло</w:t>
      </w:r>
      <w:r w:rsidR="00322CE4">
        <w:rPr>
          <w:sz w:val="28"/>
          <w:szCs w:val="28"/>
        </w:rPr>
        <w:t xml:space="preserve">щадь </w:t>
      </w:r>
      <w:r w:rsidR="00B246C2">
        <w:rPr>
          <w:sz w:val="28"/>
          <w:szCs w:val="28"/>
        </w:rPr>
        <w:t>земельных участков, предоставленных одному гражданину, превышает 2 га</w:t>
      </w:r>
      <w:r w:rsidR="0061499D" w:rsidRPr="00322CE4">
        <w:rPr>
          <w:sz w:val="28"/>
          <w:szCs w:val="28"/>
        </w:rPr>
        <w:t>.</w:t>
      </w:r>
    </w:p>
    <w:p w:rsidR="009659B0" w:rsidRDefault="009659B0" w:rsidP="009659B0">
      <w:pPr>
        <w:pStyle w:val="af2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659B0">
        <w:rPr>
          <w:sz w:val="28"/>
          <w:szCs w:val="28"/>
        </w:rPr>
        <w:t>Спорны</w:t>
      </w:r>
      <w:r w:rsidR="00B246C2">
        <w:rPr>
          <w:sz w:val="28"/>
          <w:szCs w:val="28"/>
        </w:rPr>
        <w:t>е</w:t>
      </w:r>
      <w:r w:rsidRPr="009659B0">
        <w:rPr>
          <w:sz w:val="28"/>
          <w:szCs w:val="28"/>
        </w:rPr>
        <w:t xml:space="preserve"> земельны</w:t>
      </w:r>
      <w:r w:rsidR="00B246C2">
        <w:rPr>
          <w:sz w:val="28"/>
          <w:szCs w:val="28"/>
        </w:rPr>
        <w:t>е</w:t>
      </w:r>
      <w:r w:rsidRPr="009659B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</w:t>
      </w:r>
      <w:r w:rsidR="00B246C2">
        <w:rPr>
          <w:sz w:val="28"/>
          <w:szCs w:val="28"/>
        </w:rPr>
        <w:t>и</w:t>
      </w:r>
      <w:r w:rsidRPr="009659B0">
        <w:rPr>
          <w:sz w:val="28"/>
          <w:szCs w:val="28"/>
        </w:rPr>
        <w:t xml:space="preserve"> был</w:t>
      </w:r>
      <w:r w:rsidR="00B246C2">
        <w:rPr>
          <w:sz w:val="28"/>
          <w:szCs w:val="28"/>
        </w:rPr>
        <w:t>и</w:t>
      </w:r>
      <w:r w:rsidRPr="009659B0">
        <w:rPr>
          <w:sz w:val="28"/>
          <w:szCs w:val="28"/>
        </w:rPr>
        <w:t xml:space="preserve"> передан</w:t>
      </w:r>
      <w:r w:rsidR="00B246C2">
        <w:rPr>
          <w:sz w:val="28"/>
          <w:szCs w:val="28"/>
        </w:rPr>
        <w:t>ы</w:t>
      </w:r>
      <w:r w:rsidRPr="009659B0">
        <w:rPr>
          <w:sz w:val="28"/>
          <w:szCs w:val="28"/>
        </w:rPr>
        <w:t xml:space="preserve"> Администрацией в аренду треть</w:t>
      </w:r>
      <w:r w:rsidR="00B246C2">
        <w:rPr>
          <w:sz w:val="28"/>
          <w:szCs w:val="28"/>
        </w:rPr>
        <w:t>им</w:t>
      </w:r>
      <w:r w:rsidRPr="009659B0">
        <w:rPr>
          <w:sz w:val="28"/>
          <w:szCs w:val="28"/>
        </w:rPr>
        <w:t xml:space="preserve"> лиц</w:t>
      </w:r>
      <w:r w:rsidR="00B246C2">
        <w:rPr>
          <w:sz w:val="28"/>
          <w:szCs w:val="28"/>
        </w:rPr>
        <w:t>ам</w:t>
      </w:r>
      <w:r w:rsidRPr="009659B0">
        <w:rPr>
          <w:sz w:val="28"/>
          <w:szCs w:val="28"/>
        </w:rPr>
        <w:t xml:space="preserve"> без проведения торгов с нарушением установленного вышеизложенными нормами материального права порядка, в отсутствие публичного информирования о предоставлении земельных участков в аренду, что привело к созданию необоснованных преимущественных условий осуществления деятельности </w:t>
      </w:r>
      <w:r>
        <w:rPr>
          <w:sz w:val="28"/>
          <w:szCs w:val="28"/>
        </w:rPr>
        <w:t>одним</w:t>
      </w:r>
      <w:r w:rsidRPr="009659B0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9659B0">
        <w:rPr>
          <w:sz w:val="28"/>
          <w:szCs w:val="28"/>
        </w:rPr>
        <w:t>, к ограничению возможности иным субъектам конкурировать за получение вышеуказанн</w:t>
      </w:r>
      <w:r>
        <w:rPr>
          <w:sz w:val="28"/>
          <w:szCs w:val="28"/>
        </w:rPr>
        <w:t>ого</w:t>
      </w:r>
      <w:r w:rsidRPr="009659B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9659B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9659B0">
        <w:rPr>
          <w:sz w:val="28"/>
          <w:szCs w:val="28"/>
        </w:rPr>
        <w:t>.</w:t>
      </w:r>
    </w:p>
    <w:p w:rsidR="009659B0" w:rsidRPr="009659B0" w:rsidRDefault="00B246C2" w:rsidP="00B246C2">
      <w:pPr>
        <w:pStyle w:val="af2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проверки прокурором района в суд направлено 7 исковых заявлений </w:t>
      </w:r>
      <w:r>
        <w:rPr>
          <w:rFonts w:eastAsiaTheme="minorHAnsi" w:cstheme="minorBidi"/>
          <w:sz w:val="28"/>
          <w:szCs w:val="28"/>
          <w:lang w:eastAsia="en-US"/>
        </w:rPr>
        <w:t>о п</w:t>
      </w:r>
      <w:r w:rsidR="009659B0" w:rsidRPr="009659B0">
        <w:rPr>
          <w:sz w:val="28"/>
          <w:szCs w:val="28"/>
        </w:rPr>
        <w:t>ризна</w:t>
      </w:r>
      <w:r>
        <w:rPr>
          <w:sz w:val="28"/>
          <w:szCs w:val="28"/>
        </w:rPr>
        <w:t>нии</w:t>
      </w:r>
      <w:r w:rsidR="009659B0" w:rsidRPr="009659B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="009659B0" w:rsidRPr="009659B0">
        <w:rPr>
          <w:sz w:val="28"/>
          <w:szCs w:val="28"/>
        </w:rPr>
        <w:t xml:space="preserve"> </w:t>
      </w:r>
      <w:r w:rsidR="009659B0">
        <w:rPr>
          <w:color w:val="000000"/>
          <w:sz w:val="28"/>
          <w:szCs w:val="28"/>
        </w:rPr>
        <w:t>аренды земельн</w:t>
      </w:r>
      <w:r>
        <w:rPr>
          <w:color w:val="000000"/>
          <w:sz w:val="28"/>
          <w:szCs w:val="28"/>
        </w:rPr>
        <w:t>ых</w:t>
      </w:r>
      <w:r w:rsidR="009659B0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</w:t>
      </w:r>
      <w:r w:rsidR="009659B0">
        <w:rPr>
          <w:color w:val="000000"/>
          <w:sz w:val="28"/>
          <w:szCs w:val="28"/>
        </w:rPr>
        <w:t xml:space="preserve"> </w:t>
      </w:r>
      <w:r w:rsidR="009659B0" w:rsidRPr="009659B0">
        <w:rPr>
          <w:sz w:val="28"/>
          <w:szCs w:val="28"/>
        </w:rPr>
        <w:t>недействительным</w:t>
      </w:r>
      <w:r>
        <w:rPr>
          <w:sz w:val="28"/>
          <w:szCs w:val="28"/>
        </w:rPr>
        <w:t>и</w:t>
      </w:r>
      <w:r w:rsidR="009659B0" w:rsidRPr="009659B0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их</w:t>
      </w:r>
      <w:r w:rsidR="009659B0" w:rsidRPr="009659B0">
        <w:rPr>
          <w:sz w:val="28"/>
          <w:szCs w:val="28"/>
        </w:rPr>
        <w:t xml:space="preserve"> ничтожности.</w:t>
      </w:r>
    </w:p>
    <w:p w:rsidR="00B57111" w:rsidRDefault="00B246C2" w:rsidP="00B246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удовлетворил требования прокурора в полном объеме.</w:t>
      </w:r>
    </w:p>
    <w:p w:rsidR="00B246C2" w:rsidRPr="00660F5E" w:rsidRDefault="00B246C2" w:rsidP="00B246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1" w:rightFromText="181" w:vertAnchor="text" w:tblpY="1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8"/>
        <w:gridCol w:w="1728"/>
        <w:gridCol w:w="2732"/>
      </w:tblGrid>
      <w:tr w:rsidR="001921AE" w:rsidTr="0089211A">
        <w:tc>
          <w:tcPr>
            <w:tcW w:w="5538" w:type="dxa"/>
            <w:vAlign w:val="bottom"/>
          </w:tcPr>
          <w:p w:rsidR="004570AE" w:rsidRDefault="004570AE" w:rsidP="004570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BF33CE" w:rsidP="00BF33C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3B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53A7">
              <w:rPr>
                <w:rFonts w:ascii="Times New Roman" w:hAnsi="Times New Roman" w:cs="Times New Roman"/>
                <w:sz w:val="28"/>
                <w:szCs w:val="28"/>
              </w:rPr>
              <w:t>окурор района</w:t>
            </w:r>
          </w:p>
        </w:tc>
        <w:tc>
          <w:tcPr>
            <w:tcW w:w="1728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vAlign w:val="bottom"/>
          </w:tcPr>
          <w:p w:rsidR="001921AE" w:rsidRDefault="00DF490C" w:rsidP="00BF33C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F33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5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33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A53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F33CE">
              <w:rPr>
                <w:rFonts w:ascii="Times New Roman" w:hAnsi="Times New Roman" w:cs="Times New Roman"/>
                <w:sz w:val="28"/>
                <w:szCs w:val="28"/>
              </w:rPr>
              <w:t>Сенчук</w:t>
            </w:r>
            <w:r w:rsidR="00247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6146" w:type="dxa"/>
        <w:tblLayout w:type="fixed"/>
        <w:tblLook w:val="0000" w:firstRow="0" w:lastRow="0" w:firstColumn="0" w:lastColumn="0" w:noHBand="0" w:noVBand="0"/>
      </w:tblPr>
      <w:tblGrid>
        <w:gridCol w:w="6146"/>
      </w:tblGrid>
      <w:tr w:rsidR="00503D80" w:rsidRPr="00B34B16" w:rsidTr="008A1A2E">
        <w:trPr>
          <w:cantSplit/>
        </w:trPr>
        <w:tc>
          <w:tcPr>
            <w:tcW w:w="6146" w:type="dxa"/>
          </w:tcPr>
          <w:p w:rsidR="00ED6E46" w:rsidRPr="00DD125D" w:rsidRDefault="00BB71EE" w:rsidP="00DD125D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5D222B" w:rsidRPr="00B34B16" w:rsidRDefault="005D222B" w:rsidP="00ED6E46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5B6345" w:rsidRPr="006B7533" w:rsidRDefault="00ED6E46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5B6345" w:rsidRPr="006B7533" w:rsidSect="007A268C">
      <w:footerReference w:type="firs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5A" w:rsidRDefault="008F355A" w:rsidP="007212FD">
      <w:pPr>
        <w:spacing w:after="0" w:line="240" w:lineRule="auto"/>
      </w:pPr>
      <w:r>
        <w:separator/>
      </w:r>
    </w:p>
  </w:endnote>
  <w:endnote w:type="continuationSeparator" w:id="0">
    <w:p w:rsidR="008F355A" w:rsidRDefault="008F355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5A" w:rsidRDefault="008F355A" w:rsidP="007212FD">
      <w:pPr>
        <w:spacing w:after="0" w:line="240" w:lineRule="auto"/>
      </w:pPr>
      <w:r>
        <w:separator/>
      </w:r>
    </w:p>
  </w:footnote>
  <w:footnote w:type="continuationSeparator" w:id="0">
    <w:p w:rsidR="008F355A" w:rsidRDefault="008F355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16A53"/>
    <w:multiLevelType w:val="hybridMultilevel"/>
    <w:tmpl w:val="03403078"/>
    <w:lvl w:ilvl="0" w:tplc="1BF4B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BF0F83"/>
    <w:multiLevelType w:val="hybridMultilevel"/>
    <w:tmpl w:val="66DA4B2E"/>
    <w:lvl w:ilvl="0" w:tplc="F39C71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9A2595"/>
    <w:multiLevelType w:val="multilevel"/>
    <w:tmpl w:val="046C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1B5"/>
    <w:rsid w:val="0001634D"/>
    <w:rsid w:val="00021F0F"/>
    <w:rsid w:val="00024D01"/>
    <w:rsid w:val="00031C8A"/>
    <w:rsid w:val="00046E80"/>
    <w:rsid w:val="000550FF"/>
    <w:rsid w:val="00056A50"/>
    <w:rsid w:val="00070889"/>
    <w:rsid w:val="0007147E"/>
    <w:rsid w:val="0007553B"/>
    <w:rsid w:val="00076B93"/>
    <w:rsid w:val="000803E2"/>
    <w:rsid w:val="00090738"/>
    <w:rsid w:val="00095729"/>
    <w:rsid w:val="0009775B"/>
    <w:rsid w:val="000A3015"/>
    <w:rsid w:val="000A4E3C"/>
    <w:rsid w:val="000A6C9D"/>
    <w:rsid w:val="000B60AF"/>
    <w:rsid w:val="000B708E"/>
    <w:rsid w:val="000C062E"/>
    <w:rsid w:val="000C6DFF"/>
    <w:rsid w:val="000D287F"/>
    <w:rsid w:val="000D36A2"/>
    <w:rsid w:val="000D3B59"/>
    <w:rsid w:val="000E1E7F"/>
    <w:rsid w:val="000F7BB7"/>
    <w:rsid w:val="00100B31"/>
    <w:rsid w:val="00100C9E"/>
    <w:rsid w:val="001030A8"/>
    <w:rsid w:val="00104F4B"/>
    <w:rsid w:val="00107179"/>
    <w:rsid w:val="00134382"/>
    <w:rsid w:val="001348BC"/>
    <w:rsid w:val="001440E1"/>
    <w:rsid w:val="00144445"/>
    <w:rsid w:val="00151B1C"/>
    <w:rsid w:val="00154AFC"/>
    <w:rsid w:val="001572B8"/>
    <w:rsid w:val="00165E77"/>
    <w:rsid w:val="00166A1C"/>
    <w:rsid w:val="0017253C"/>
    <w:rsid w:val="00173F90"/>
    <w:rsid w:val="00180843"/>
    <w:rsid w:val="0018208F"/>
    <w:rsid w:val="001822FA"/>
    <w:rsid w:val="001921AE"/>
    <w:rsid w:val="001A71D0"/>
    <w:rsid w:val="001B13EC"/>
    <w:rsid w:val="001B3194"/>
    <w:rsid w:val="001C2357"/>
    <w:rsid w:val="001C7003"/>
    <w:rsid w:val="001F169E"/>
    <w:rsid w:val="001F5899"/>
    <w:rsid w:val="001F7FCD"/>
    <w:rsid w:val="00203628"/>
    <w:rsid w:val="002048A1"/>
    <w:rsid w:val="00205C9C"/>
    <w:rsid w:val="0020667B"/>
    <w:rsid w:val="002137B7"/>
    <w:rsid w:val="002403E3"/>
    <w:rsid w:val="00247DC3"/>
    <w:rsid w:val="002531E8"/>
    <w:rsid w:val="00253E47"/>
    <w:rsid w:val="00280D52"/>
    <w:rsid w:val="0028164F"/>
    <w:rsid w:val="00281733"/>
    <w:rsid w:val="00285D01"/>
    <w:rsid w:val="00286D0C"/>
    <w:rsid w:val="0028765A"/>
    <w:rsid w:val="00290F34"/>
    <w:rsid w:val="00291073"/>
    <w:rsid w:val="00297BCD"/>
    <w:rsid w:val="002A434D"/>
    <w:rsid w:val="002A61DD"/>
    <w:rsid w:val="002C780D"/>
    <w:rsid w:val="002C7C1D"/>
    <w:rsid w:val="002D484E"/>
    <w:rsid w:val="002E57E4"/>
    <w:rsid w:val="002E7520"/>
    <w:rsid w:val="002F108B"/>
    <w:rsid w:val="002F5211"/>
    <w:rsid w:val="00300A3E"/>
    <w:rsid w:val="003071D4"/>
    <w:rsid w:val="00322CE4"/>
    <w:rsid w:val="0033371D"/>
    <w:rsid w:val="0034238E"/>
    <w:rsid w:val="0037627A"/>
    <w:rsid w:val="00384D83"/>
    <w:rsid w:val="003877B3"/>
    <w:rsid w:val="0039045F"/>
    <w:rsid w:val="003A5785"/>
    <w:rsid w:val="003B0A91"/>
    <w:rsid w:val="003B4D0B"/>
    <w:rsid w:val="003B5E97"/>
    <w:rsid w:val="003B7F94"/>
    <w:rsid w:val="003C030D"/>
    <w:rsid w:val="003C1601"/>
    <w:rsid w:val="003E45E7"/>
    <w:rsid w:val="004036B5"/>
    <w:rsid w:val="004317E2"/>
    <w:rsid w:val="004430AA"/>
    <w:rsid w:val="004570AE"/>
    <w:rsid w:val="00462BB0"/>
    <w:rsid w:val="00464C05"/>
    <w:rsid w:val="00470AB3"/>
    <w:rsid w:val="00470BE4"/>
    <w:rsid w:val="00471072"/>
    <w:rsid w:val="00471B0F"/>
    <w:rsid w:val="0048084C"/>
    <w:rsid w:val="004840EF"/>
    <w:rsid w:val="00490256"/>
    <w:rsid w:val="004949E7"/>
    <w:rsid w:val="00497EE9"/>
    <w:rsid w:val="004A6CAF"/>
    <w:rsid w:val="004B0B1B"/>
    <w:rsid w:val="004E0AF0"/>
    <w:rsid w:val="004E386A"/>
    <w:rsid w:val="00501116"/>
    <w:rsid w:val="00503D80"/>
    <w:rsid w:val="00513FF4"/>
    <w:rsid w:val="005326A1"/>
    <w:rsid w:val="00535B7F"/>
    <w:rsid w:val="00536C62"/>
    <w:rsid w:val="00543D99"/>
    <w:rsid w:val="005447FD"/>
    <w:rsid w:val="0055531E"/>
    <w:rsid w:val="00560E1A"/>
    <w:rsid w:val="00567F91"/>
    <w:rsid w:val="00573CBD"/>
    <w:rsid w:val="005741AC"/>
    <w:rsid w:val="00581589"/>
    <w:rsid w:val="005916D9"/>
    <w:rsid w:val="005A290D"/>
    <w:rsid w:val="005B0B00"/>
    <w:rsid w:val="005B6345"/>
    <w:rsid w:val="005C6A45"/>
    <w:rsid w:val="005D0F18"/>
    <w:rsid w:val="005D222B"/>
    <w:rsid w:val="005F3038"/>
    <w:rsid w:val="00610CE9"/>
    <w:rsid w:val="0061499D"/>
    <w:rsid w:val="00616173"/>
    <w:rsid w:val="00621778"/>
    <w:rsid w:val="00622A3B"/>
    <w:rsid w:val="00632958"/>
    <w:rsid w:val="00633495"/>
    <w:rsid w:val="00640924"/>
    <w:rsid w:val="00650599"/>
    <w:rsid w:val="006541AC"/>
    <w:rsid w:val="0065704F"/>
    <w:rsid w:val="00660F5E"/>
    <w:rsid w:val="00672D84"/>
    <w:rsid w:val="0067714B"/>
    <w:rsid w:val="006779E4"/>
    <w:rsid w:val="00677F4D"/>
    <w:rsid w:val="006810DC"/>
    <w:rsid w:val="006879C2"/>
    <w:rsid w:val="00693993"/>
    <w:rsid w:val="006B3CEA"/>
    <w:rsid w:val="006B67F6"/>
    <w:rsid w:val="006C1A0E"/>
    <w:rsid w:val="006E2551"/>
    <w:rsid w:val="006E2A1E"/>
    <w:rsid w:val="006F4D2C"/>
    <w:rsid w:val="006F7CC2"/>
    <w:rsid w:val="007047DF"/>
    <w:rsid w:val="0070686A"/>
    <w:rsid w:val="007157C5"/>
    <w:rsid w:val="007212FD"/>
    <w:rsid w:val="00722A7C"/>
    <w:rsid w:val="00725C8E"/>
    <w:rsid w:val="00726261"/>
    <w:rsid w:val="0076212D"/>
    <w:rsid w:val="00783721"/>
    <w:rsid w:val="007928EA"/>
    <w:rsid w:val="0079459D"/>
    <w:rsid w:val="007A268C"/>
    <w:rsid w:val="007C155E"/>
    <w:rsid w:val="007C17ED"/>
    <w:rsid w:val="007C46FD"/>
    <w:rsid w:val="007F5EAC"/>
    <w:rsid w:val="00800014"/>
    <w:rsid w:val="00800E24"/>
    <w:rsid w:val="0080110C"/>
    <w:rsid w:val="00815534"/>
    <w:rsid w:val="00861729"/>
    <w:rsid w:val="00874AEC"/>
    <w:rsid w:val="008825C3"/>
    <w:rsid w:val="0089211A"/>
    <w:rsid w:val="008A1A2E"/>
    <w:rsid w:val="008A61D2"/>
    <w:rsid w:val="008B567E"/>
    <w:rsid w:val="008C2816"/>
    <w:rsid w:val="008F355A"/>
    <w:rsid w:val="008F7298"/>
    <w:rsid w:val="0090162C"/>
    <w:rsid w:val="00902700"/>
    <w:rsid w:val="009107B5"/>
    <w:rsid w:val="00917C14"/>
    <w:rsid w:val="00923FB5"/>
    <w:rsid w:val="00932222"/>
    <w:rsid w:val="00933641"/>
    <w:rsid w:val="0093472E"/>
    <w:rsid w:val="0095229C"/>
    <w:rsid w:val="009659B0"/>
    <w:rsid w:val="009875D1"/>
    <w:rsid w:val="00994346"/>
    <w:rsid w:val="0099556E"/>
    <w:rsid w:val="00996AC5"/>
    <w:rsid w:val="009A0962"/>
    <w:rsid w:val="009C2B21"/>
    <w:rsid w:val="009C7CF0"/>
    <w:rsid w:val="009D5CBB"/>
    <w:rsid w:val="009D7277"/>
    <w:rsid w:val="009E3844"/>
    <w:rsid w:val="009E6530"/>
    <w:rsid w:val="00A009C7"/>
    <w:rsid w:val="00A14016"/>
    <w:rsid w:val="00A15006"/>
    <w:rsid w:val="00A215C0"/>
    <w:rsid w:val="00A21AA7"/>
    <w:rsid w:val="00A24A42"/>
    <w:rsid w:val="00A30D31"/>
    <w:rsid w:val="00A40EFE"/>
    <w:rsid w:val="00A45F78"/>
    <w:rsid w:val="00A55EEE"/>
    <w:rsid w:val="00A56FBD"/>
    <w:rsid w:val="00A60F7F"/>
    <w:rsid w:val="00A63B74"/>
    <w:rsid w:val="00A66690"/>
    <w:rsid w:val="00A70A77"/>
    <w:rsid w:val="00A858C3"/>
    <w:rsid w:val="00A92256"/>
    <w:rsid w:val="00A95BBB"/>
    <w:rsid w:val="00AA4B07"/>
    <w:rsid w:val="00AD16C2"/>
    <w:rsid w:val="00AE59FA"/>
    <w:rsid w:val="00AF087F"/>
    <w:rsid w:val="00B03059"/>
    <w:rsid w:val="00B04CBB"/>
    <w:rsid w:val="00B05F6A"/>
    <w:rsid w:val="00B246C2"/>
    <w:rsid w:val="00B250A9"/>
    <w:rsid w:val="00B30832"/>
    <w:rsid w:val="00B55C7F"/>
    <w:rsid w:val="00B57111"/>
    <w:rsid w:val="00B72F99"/>
    <w:rsid w:val="00B811B8"/>
    <w:rsid w:val="00B8708C"/>
    <w:rsid w:val="00BA1182"/>
    <w:rsid w:val="00BB71EE"/>
    <w:rsid w:val="00BC6A8C"/>
    <w:rsid w:val="00BF33CE"/>
    <w:rsid w:val="00BF42CF"/>
    <w:rsid w:val="00C07741"/>
    <w:rsid w:val="00C11155"/>
    <w:rsid w:val="00C1310A"/>
    <w:rsid w:val="00C22104"/>
    <w:rsid w:val="00C23C4D"/>
    <w:rsid w:val="00C25951"/>
    <w:rsid w:val="00C32DEB"/>
    <w:rsid w:val="00C4069F"/>
    <w:rsid w:val="00C45C7E"/>
    <w:rsid w:val="00C5624E"/>
    <w:rsid w:val="00C57941"/>
    <w:rsid w:val="00C66B82"/>
    <w:rsid w:val="00C73886"/>
    <w:rsid w:val="00CA050B"/>
    <w:rsid w:val="00CA18C3"/>
    <w:rsid w:val="00CA3B44"/>
    <w:rsid w:val="00CA5F0B"/>
    <w:rsid w:val="00CB18BB"/>
    <w:rsid w:val="00CB3D39"/>
    <w:rsid w:val="00CB564A"/>
    <w:rsid w:val="00CB793A"/>
    <w:rsid w:val="00CD1C0A"/>
    <w:rsid w:val="00CD3804"/>
    <w:rsid w:val="00CE2591"/>
    <w:rsid w:val="00CE37A6"/>
    <w:rsid w:val="00D16CDA"/>
    <w:rsid w:val="00D24EFE"/>
    <w:rsid w:val="00D25851"/>
    <w:rsid w:val="00D30322"/>
    <w:rsid w:val="00D33A78"/>
    <w:rsid w:val="00D510CF"/>
    <w:rsid w:val="00D5204D"/>
    <w:rsid w:val="00D54D03"/>
    <w:rsid w:val="00D67556"/>
    <w:rsid w:val="00D701F0"/>
    <w:rsid w:val="00D76369"/>
    <w:rsid w:val="00D861EA"/>
    <w:rsid w:val="00D91007"/>
    <w:rsid w:val="00D941DC"/>
    <w:rsid w:val="00DA53A7"/>
    <w:rsid w:val="00DC1887"/>
    <w:rsid w:val="00DC5B9D"/>
    <w:rsid w:val="00DD125D"/>
    <w:rsid w:val="00DD3E4E"/>
    <w:rsid w:val="00DF490C"/>
    <w:rsid w:val="00DF74D9"/>
    <w:rsid w:val="00E12680"/>
    <w:rsid w:val="00E239CA"/>
    <w:rsid w:val="00E2405B"/>
    <w:rsid w:val="00E26AEB"/>
    <w:rsid w:val="00E44B9F"/>
    <w:rsid w:val="00E50A28"/>
    <w:rsid w:val="00E64C0C"/>
    <w:rsid w:val="00E8158C"/>
    <w:rsid w:val="00EA1DA0"/>
    <w:rsid w:val="00EB5B39"/>
    <w:rsid w:val="00EC7FC1"/>
    <w:rsid w:val="00ED46F3"/>
    <w:rsid w:val="00ED6E46"/>
    <w:rsid w:val="00EE59E5"/>
    <w:rsid w:val="00EF32E2"/>
    <w:rsid w:val="00F0140E"/>
    <w:rsid w:val="00F0673C"/>
    <w:rsid w:val="00F12B68"/>
    <w:rsid w:val="00F12E99"/>
    <w:rsid w:val="00F15E73"/>
    <w:rsid w:val="00F25B9F"/>
    <w:rsid w:val="00F405A8"/>
    <w:rsid w:val="00F42757"/>
    <w:rsid w:val="00F4476D"/>
    <w:rsid w:val="00F56060"/>
    <w:rsid w:val="00F57360"/>
    <w:rsid w:val="00F6161C"/>
    <w:rsid w:val="00F66AC5"/>
    <w:rsid w:val="00F67CA6"/>
    <w:rsid w:val="00F8464A"/>
    <w:rsid w:val="00F95708"/>
    <w:rsid w:val="00F95FA4"/>
    <w:rsid w:val="00F96C94"/>
    <w:rsid w:val="00FA01E1"/>
    <w:rsid w:val="00FC19F2"/>
    <w:rsid w:val="00FD07E2"/>
    <w:rsid w:val="00FD0F33"/>
    <w:rsid w:val="00FD0FD2"/>
    <w:rsid w:val="00FD5587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0685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20362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0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link w:val="ac"/>
    <w:qFormat/>
    <w:rsid w:val="00A60F7F"/>
    <w:pPr>
      <w:spacing w:after="0" w:line="240" w:lineRule="auto"/>
      <w:ind w:right="-1192"/>
      <w:jc w:val="center"/>
    </w:pPr>
    <w:rPr>
      <w:sz w:val="28"/>
      <w:lang w:eastAsia="ru-RU"/>
    </w:rPr>
  </w:style>
  <w:style w:type="character" w:customStyle="1" w:styleId="ac">
    <w:name w:val="Название Знак"/>
    <w:link w:val="aa"/>
    <w:locked/>
    <w:rsid w:val="00A60F7F"/>
    <w:rPr>
      <w:sz w:val="28"/>
      <w:lang w:val="ru-RU" w:eastAsia="ru-RU" w:bidi="ar-SA"/>
    </w:rPr>
  </w:style>
  <w:style w:type="paragraph" w:styleId="ab">
    <w:name w:val="Title"/>
    <w:basedOn w:val="a"/>
    <w:next w:val="a"/>
    <w:link w:val="ad"/>
    <w:uiPriority w:val="99"/>
    <w:qFormat/>
    <w:rsid w:val="00A6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99"/>
    <w:rsid w:val="00A6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rmattext">
    <w:name w:val="formattext"/>
    <w:basedOn w:val="a"/>
    <w:rsid w:val="00CB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16C2"/>
    <w:pPr>
      <w:widowControl w:val="0"/>
      <w:autoSpaceDE w:val="0"/>
      <w:autoSpaceDN w:val="0"/>
      <w:adjustRightInd w:val="0"/>
      <w:spacing w:after="0" w:line="32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E57E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57E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ae">
    <w:name w:val="Стиль"/>
    <w:link w:val="af"/>
    <w:rsid w:val="007F5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Стиль Знак"/>
    <w:link w:val="ae"/>
    <w:locked/>
    <w:rsid w:val="007F5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2C780D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C7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C7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uiPriority w:val="99"/>
    <w:rsid w:val="002C780D"/>
    <w:rPr>
      <w:rFonts w:cs="Times New Roman"/>
    </w:rPr>
  </w:style>
  <w:style w:type="paragraph" w:styleId="af2">
    <w:name w:val="Normal (Web)"/>
    <w:basedOn w:val="a"/>
    <w:uiPriority w:val="99"/>
    <w:unhideWhenUsed/>
    <w:rsid w:val="0048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234C-81F1-4EC0-9F8A-69AC15E2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Васильева Светлана Викторовна</cp:lastModifiedBy>
  <cp:revision>49</cp:revision>
  <dcterms:created xsi:type="dcterms:W3CDTF">2021-09-10T13:02:00Z</dcterms:created>
  <dcterms:modified xsi:type="dcterms:W3CDTF">2024-06-21T11:16:00Z</dcterms:modified>
</cp:coreProperties>
</file>