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D35" w:rsidRPr="0021016A" w:rsidRDefault="00AA3D35" w:rsidP="00AA3D35">
      <w:pPr>
        <w:keepNext/>
        <w:numPr>
          <w:ilvl w:val="1"/>
          <w:numId w:val="1"/>
        </w:numPr>
        <w:tabs>
          <w:tab w:val="left" w:pos="708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ПРОТОКОЛ</w:t>
      </w:r>
    </w:p>
    <w:p w:rsidR="00AA3D35" w:rsidRPr="0021016A" w:rsidRDefault="00AA3D35" w:rsidP="00AA3D35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проведения общественных обсуждений по проекту Программы профилактики рисков причинения вреда (ущерба) охраняемым законом ценностям на 202</w:t>
      </w:r>
      <w:r w:rsidR="00043C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</w:t>
      </w:r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 в рамках муниципального контроля в сфере благоустройства на территории </w:t>
      </w:r>
      <w:proofErr w:type="spellStart"/>
      <w:r w:rsid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Выгорновского</w:t>
      </w:r>
      <w:proofErr w:type="spellEnd"/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</w:t>
      </w:r>
    </w:p>
    <w:p w:rsidR="00AA3D35" w:rsidRPr="0021016A" w:rsidRDefault="00AA3D35" w:rsidP="00AA3D35">
      <w:pPr>
        <w:suppressAutoHyphens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Дата проведения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</w:t>
      </w:r>
      <w:r w:rsidR="00152FCD">
        <w:rPr>
          <w:rFonts w:ascii="Times New Roman" w:eastAsia="Times New Roman" w:hAnsi="Times New Roman" w:cs="Times New Roman"/>
          <w:sz w:val="28"/>
          <w:szCs w:val="28"/>
          <w:lang w:eastAsia="ar-SA"/>
        </w:rPr>
        <w:t>29 ноября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152FC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3D35" w:rsidRPr="0021016A" w:rsidRDefault="00AA3D35" w:rsidP="00AA3D3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Место проведения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: Курская область, </w:t>
      </w:r>
      <w:proofErr w:type="spell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Тимский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с. </w:t>
      </w:r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2-е </w:t>
      </w:r>
      <w:proofErr w:type="spellStart"/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Выгорное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ул. Веселая, </w:t>
      </w:r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дом 25, 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здание </w:t>
      </w:r>
      <w:proofErr w:type="spellStart"/>
      <w:r w:rsidR="00320CAA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сельского клуба.</w:t>
      </w:r>
    </w:p>
    <w:p w:rsidR="00AA3D35" w:rsidRPr="0021016A" w:rsidRDefault="00AA3D35" w:rsidP="00AA3D35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Повестка дня </w:t>
      </w:r>
      <w:r w:rsidR="00320CA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общественных обсуждений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: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по проекту Программы профилактики рисков причинения вреда (ущерба) охраняемым законом ценностям на 202</w:t>
      </w:r>
      <w:r w:rsidR="00152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Курской области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B35131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Организатор общественных обсуждений</w:t>
      </w:r>
      <w:r w:rsidR="00AA3D35"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:</w:t>
      </w:r>
      <w:r w:rsidR="00AA3D35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AA3D35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A3D35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AA3D35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Общественные обсуждения проводятся в форме общественных слушаний на основании 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Порядка проведения общественных обсуждений по проекту Программы профилактики рисков причинения вреда (ущерба) охраняемым законом ценностям на 202</w:t>
      </w:r>
      <w:r w:rsidR="00152F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год при осуществлении муниципального контроля в сфере благоустройства на территории муниципального образования </w:t>
      </w:r>
      <w:bookmarkStart w:id="0" w:name="_GoBack"/>
      <w:bookmarkEnd w:id="0"/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«</w:t>
      </w:r>
      <w:proofErr w:type="spellStart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Курской области, утвержденного Постановлением администрации</w:t>
      </w:r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proofErr w:type="spellStart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Тимского</w:t>
      </w:r>
      <w:proofErr w:type="spellEnd"/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района Курской области 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152F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25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r w:rsidR="00152F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09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.202</w:t>
      </w:r>
      <w:r w:rsidR="00152F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</w:t>
      </w:r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21016A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года</w:t>
      </w:r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</w:t>
      </w:r>
      <w:r w:rsidR="00152FCD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B35131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52.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Инфомация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B35131"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дате и месте проведения общественных слушаний 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 проекту Программы профилактики рисков причинения вреда (ущерба) охраняемым законом ценностям на 202</w:t>
      </w:r>
      <w:r w:rsidR="00152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Курской области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обнародовано </w:t>
      </w:r>
      <w:r w:rsidR="00152FCD">
        <w:rPr>
          <w:rFonts w:ascii="Times New Roman" w:eastAsia="Times New Roman" w:hAnsi="Times New Roman" w:cs="Times New Roman"/>
          <w:sz w:val="28"/>
          <w:szCs w:val="28"/>
          <w:lang w:eastAsia="ar-SA"/>
        </w:rPr>
        <w:t>25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52FCD">
        <w:rPr>
          <w:rFonts w:ascii="Times New Roman" w:eastAsia="Times New Roman" w:hAnsi="Times New Roman" w:cs="Times New Roman"/>
          <w:sz w:val="28"/>
          <w:szCs w:val="28"/>
          <w:lang w:eastAsia="ar-SA"/>
        </w:rPr>
        <w:t>09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.202</w:t>
      </w:r>
      <w:r w:rsidR="00152FCD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трех информационных стендах, расположенных: 1-й – здание Администрации </w:t>
      </w:r>
      <w:proofErr w:type="spellStart"/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A3D35" w:rsidRPr="0021016A" w:rsidRDefault="00AA3D35" w:rsidP="00AA3D35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2-й – здание 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Кировского сельского клуба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, д.</w:t>
      </w:r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Кировка</w:t>
      </w:r>
      <w:proofErr w:type="spellEnd"/>
      <w:r w:rsidR="008C46F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3-й – здание </w:t>
      </w:r>
      <w:r w:rsidR="00A376E2">
        <w:rPr>
          <w:rFonts w:ascii="Times New Roman" w:eastAsia="Times New Roman" w:hAnsi="Times New Roman" w:cs="Times New Roman"/>
          <w:sz w:val="28"/>
          <w:szCs w:val="28"/>
          <w:lang w:eastAsia="ar-SA"/>
        </w:rPr>
        <w:t>Каменского клуба «Досуга», д. 2-я Каменка.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A376E2" w:rsidRPr="00A376E2" w:rsidRDefault="00AA3D35" w:rsidP="00A376E2">
      <w:pPr>
        <w:pStyle w:val="3"/>
        <w:shd w:val="clear" w:color="auto" w:fill="FFFFFF"/>
        <w:spacing w:before="0"/>
        <w:jc w:val="both"/>
        <w:rPr>
          <w:rFonts w:ascii="PT-Astra-Sans-Regular" w:eastAsia="Times New Roman" w:hAnsi="PT-Astra-Sans-Regular" w:cs="Times New Roman"/>
          <w:color w:val="252525"/>
          <w:sz w:val="23"/>
          <w:szCs w:val="23"/>
          <w:lang w:eastAsia="ru-RU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размещена на официальном сайте Администрации </w:t>
      </w:r>
      <w:proofErr w:type="spellStart"/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hyperlink r:id="rId5" w:history="1">
        <w:r w:rsidR="00A376E2" w:rsidRPr="00A376E2">
          <w:rPr>
            <w:rFonts w:ascii="PT-Astra-Sans-Regular" w:eastAsia="Times New Roman" w:hAnsi="PT-Astra-Sans-Regular" w:cs="Times New Roman"/>
            <w:color w:val="075881"/>
            <w:sz w:val="23"/>
            <w:szCs w:val="23"/>
            <w:lang w:eastAsia="ru-RU"/>
          </w:rPr>
          <w:t>https://vygornovskij46.gosuslugi.ru</w:t>
        </w:r>
      </w:hyperlink>
    </w:p>
    <w:p w:rsidR="00AA3D35" w:rsidRPr="0021016A" w:rsidRDefault="00A376E2" w:rsidP="00A376E2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AA3D35"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Ведущий общественных слушаний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Гребенкин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С.А.</w:t>
      </w:r>
      <w:r w:rsidR="00AA3D35"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-Глава </w:t>
      </w:r>
      <w:proofErr w:type="spellStart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="00AA3D35"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сообщил собравшимся, что к моменту начала общественных слушаний зарегистрировано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9</w:t>
      </w:r>
      <w:r w:rsidR="00AA3D35"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участников.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СЛУШАЛИ: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A37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Лысоченко</w:t>
      </w:r>
      <w:proofErr w:type="spellEnd"/>
      <w:r w:rsidR="00A37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Татьяну Алексеевну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  <w:r w:rsidR="00A376E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Она представила доклад по 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проекту Программы профилактики рисков причинения вреда (ущерба) охраняемым законом ценностям на 2024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Курской области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</w:t>
      </w:r>
      <w:r w:rsidR="00C30E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ВЫСТУПИЛИ: </w:t>
      </w:r>
      <w:proofErr w:type="spellStart"/>
      <w:r w:rsidR="00C30EE4">
        <w:rPr>
          <w:rFonts w:ascii="Times New Roman" w:eastAsia="Times New Roman" w:hAnsi="Times New Roman" w:cs="Times New Roman"/>
          <w:sz w:val="28"/>
          <w:szCs w:val="28"/>
          <w:lang w:eastAsia="ar-SA"/>
        </w:rPr>
        <w:t>Сахорова</w:t>
      </w:r>
      <w:proofErr w:type="spellEnd"/>
      <w:r w:rsidR="00C30EE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А.С.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, котор</w:t>
      </w:r>
      <w:r w:rsidR="00152FCD">
        <w:rPr>
          <w:rFonts w:ascii="Times New Roman" w:eastAsia="Times New Roman" w:hAnsi="Times New Roman" w:cs="Times New Roman"/>
          <w:sz w:val="28"/>
          <w:szCs w:val="28"/>
          <w:lang w:eastAsia="ar-SA"/>
        </w:rPr>
        <w:t>ая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сказал</w:t>
      </w:r>
      <w:r w:rsidR="00152FC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замечаний и дополнений по проекту нет; </w:t>
      </w:r>
      <w:r w:rsidR="00C30EE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Постникова И.В.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член общественного совета, также сказал</w:t>
      </w:r>
      <w:r w:rsidR="00152FC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за период проведения общественный обсуждений замечаний и дополнений не поступало.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РЕШИЛИ: </w:t>
      </w:r>
      <w:r w:rsidRPr="0021016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Проект Программы 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профилактики рисков причинения вреда (ущерба) охраняемым законом ценностям на 202</w:t>
      </w:r>
      <w:r w:rsidR="00152F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5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4 год при осуществлении муниципального контроля в сфере благоустройства на территории муниципального образования «</w:t>
      </w:r>
      <w:proofErr w:type="spellStart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Выгорновский</w:t>
      </w:r>
      <w:proofErr w:type="spellEnd"/>
      <w:r w:rsidR="00B351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сельсовет</w:t>
      </w:r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» </w:t>
      </w:r>
      <w:proofErr w:type="spellStart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Тимского</w:t>
      </w:r>
      <w:proofErr w:type="spellEnd"/>
      <w:r w:rsidRPr="002101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района Курской области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годов передать Главе </w:t>
      </w:r>
      <w:proofErr w:type="spellStart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 утверждение.</w:t>
      </w:r>
    </w:p>
    <w:p w:rsidR="00AA3D35" w:rsidRPr="0021016A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1016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Разместить настоящий протокол на официальном сайте Администрации </w:t>
      </w:r>
      <w:proofErr w:type="spellStart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="00B3513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</w:p>
    <w:p w:rsidR="00AA3D35" w:rsidRDefault="00AA3D35" w:rsidP="00AA3D3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C30EE4" w:rsidRPr="00152FCD" w:rsidRDefault="00AA3D35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21016A">
        <w:rPr>
          <w:lang w:eastAsia="ar-SA"/>
        </w:rPr>
        <w:t xml:space="preserve">             </w:t>
      </w: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="00B35131" w:rsidRPr="00152FCD">
        <w:rPr>
          <w:rFonts w:ascii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="00B35131"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</w:t>
      </w:r>
      <w:r w:rsidR="00C30EE4"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С.А. </w:t>
      </w:r>
      <w:proofErr w:type="spellStart"/>
      <w:r w:rsidR="00C30EE4" w:rsidRPr="00152FCD">
        <w:rPr>
          <w:rFonts w:ascii="Times New Roman" w:hAnsi="Times New Roman" w:cs="Times New Roman"/>
          <w:sz w:val="28"/>
          <w:szCs w:val="28"/>
          <w:lang w:eastAsia="ar-SA"/>
        </w:rPr>
        <w:t>Гребенкин</w:t>
      </w:r>
      <w:proofErr w:type="spellEnd"/>
      <w:r w:rsidR="00C30EE4"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:rsidR="00AA3D35" w:rsidRPr="00152FCD" w:rsidRDefault="00C30EE4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</w:t>
      </w:r>
    </w:p>
    <w:p w:rsidR="00C30EE4" w:rsidRPr="00152FCD" w:rsidRDefault="00AA3D35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Член</w:t>
      </w:r>
      <w:r w:rsidR="00C30EE4" w:rsidRPr="00152FCD">
        <w:rPr>
          <w:rFonts w:ascii="Times New Roman" w:hAnsi="Times New Roman" w:cs="Times New Roman"/>
          <w:sz w:val="28"/>
          <w:szCs w:val="28"/>
          <w:lang w:eastAsia="ar-SA"/>
        </w:rPr>
        <w:t>ы</w:t>
      </w: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общественного </w:t>
      </w:r>
      <w:proofErr w:type="gramStart"/>
      <w:r w:rsidRPr="00152FCD">
        <w:rPr>
          <w:rFonts w:ascii="Times New Roman" w:hAnsi="Times New Roman" w:cs="Times New Roman"/>
          <w:sz w:val="28"/>
          <w:szCs w:val="28"/>
          <w:lang w:eastAsia="ar-SA"/>
        </w:rPr>
        <w:t>совета</w:t>
      </w:r>
      <w:r w:rsidR="00C30EE4"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:   </w:t>
      </w:r>
      <w:proofErr w:type="gramEnd"/>
      <w:r w:rsidR="00C30EE4"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Т.А. </w:t>
      </w:r>
      <w:proofErr w:type="spellStart"/>
      <w:r w:rsidR="00C30EE4" w:rsidRPr="00152FCD">
        <w:rPr>
          <w:rFonts w:ascii="Times New Roman" w:hAnsi="Times New Roman" w:cs="Times New Roman"/>
          <w:sz w:val="28"/>
          <w:szCs w:val="28"/>
          <w:lang w:eastAsia="ar-SA"/>
        </w:rPr>
        <w:t>Лысоченко</w:t>
      </w:r>
      <w:proofErr w:type="spellEnd"/>
    </w:p>
    <w:p w:rsidR="00C30EE4" w:rsidRPr="00152FCD" w:rsidRDefault="00C30EE4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</w:t>
      </w:r>
    </w:p>
    <w:p w:rsidR="00C30EE4" w:rsidRPr="00152FCD" w:rsidRDefault="00C30EE4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А.С. Сахарова</w:t>
      </w:r>
    </w:p>
    <w:p w:rsidR="00C30EE4" w:rsidRPr="00152FCD" w:rsidRDefault="00C30EE4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E42CC" w:rsidRPr="00152FCD" w:rsidRDefault="00C30EE4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И.В. Постникова   </w:t>
      </w:r>
    </w:p>
    <w:p w:rsidR="00080107" w:rsidRPr="00152FCD" w:rsidRDefault="001E42CC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Участники общественных </w:t>
      </w:r>
      <w:proofErr w:type="gramStart"/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обсуждений:   </w:t>
      </w:r>
      <w:proofErr w:type="gramEnd"/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О.В. Булгакова </w:t>
      </w:r>
      <w:r w:rsidR="00C30EE4"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232BD"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1E42CC" w:rsidRPr="00152FCD" w:rsidRDefault="001E42CC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</w:t>
      </w:r>
    </w:p>
    <w:p w:rsidR="001E42CC" w:rsidRPr="00152FCD" w:rsidRDefault="001E42CC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С.П. </w:t>
      </w:r>
      <w:proofErr w:type="spellStart"/>
      <w:r w:rsidRPr="00152FCD">
        <w:rPr>
          <w:rFonts w:ascii="Times New Roman" w:hAnsi="Times New Roman" w:cs="Times New Roman"/>
          <w:sz w:val="28"/>
          <w:szCs w:val="28"/>
          <w:lang w:eastAsia="ar-SA"/>
        </w:rPr>
        <w:t>Белицкая</w:t>
      </w:r>
      <w:proofErr w:type="spellEnd"/>
    </w:p>
    <w:p w:rsidR="001E42CC" w:rsidRPr="00152FCD" w:rsidRDefault="001E42CC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E42CC" w:rsidRPr="00152FCD" w:rsidRDefault="001E42CC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  <w:r w:rsidRPr="00152FCD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В.М. Афанасьев</w:t>
      </w:r>
    </w:p>
    <w:p w:rsidR="001E42CC" w:rsidRPr="00152FCD" w:rsidRDefault="001E42CC" w:rsidP="00152FCD">
      <w:pPr>
        <w:pStyle w:val="a5"/>
        <w:rPr>
          <w:rFonts w:ascii="Times New Roman" w:hAnsi="Times New Roman" w:cs="Times New Roman"/>
          <w:sz w:val="28"/>
          <w:szCs w:val="28"/>
          <w:lang w:eastAsia="ar-SA"/>
        </w:rPr>
      </w:pPr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Л.М. Жидких</w:t>
      </w:r>
    </w:p>
    <w:p w:rsidR="001E42CC" w:rsidRDefault="001E42CC" w:rsidP="00C30EE4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1E42CC" w:rsidRPr="0021016A" w:rsidRDefault="001E42CC" w:rsidP="00C30EE4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</w:p>
    <w:sectPr w:rsidR="001E42CC" w:rsidRPr="0021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D35"/>
    <w:rsid w:val="00043CB2"/>
    <w:rsid w:val="00080107"/>
    <w:rsid w:val="00152FCD"/>
    <w:rsid w:val="001E42CC"/>
    <w:rsid w:val="0021016A"/>
    <w:rsid w:val="00320CAA"/>
    <w:rsid w:val="00676694"/>
    <w:rsid w:val="008C46F5"/>
    <w:rsid w:val="00A26310"/>
    <w:rsid w:val="00A376E2"/>
    <w:rsid w:val="00AA3D35"/>
    <w:rsid w:val="00B35131"/>
    <w:rsid w:val="00C30EE4"/>
    <w:rsid w:val="00DE181F"/>
    <w:rsid w:val="00E2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C3D6B-DF44-457C-A313-D5F6A8D6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76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376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4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3CB2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152F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gornovka.ru/index.php/novosti/1693-uvazhaemye-posetiteli-podderzhka-dannogo-sajta-prekrashchena-predlagaem-perejti-na-novyj-sajt-po-adresu-https-vygornovskij-r38-gosweb-gosuslugi-ru-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2024-11-08T07:45:00Z</cp:lastPrinted>
  <dcterms:created xsi:type="dcterms:W3CDTF">2024-12-02T07:56:00Z</dcterms:created>
  <dcterms:modified xsi:type="dcterms:W3CDTF">2024-12-02T07:56:00Z</dcterms:modified>
</cp:coreProperties>
</file>